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EA" w:rsidRPr="004B6C2D" w:rsidRDefault="00E36E64" w:rsidP="003E79EA">
      <w:pPr>
        <w:jc w:val="center"/>
        <w:rPr>
          <w:sz w:val="20"/>
        </w:rPr>
      </w:pPr>
      <w:r w:rsidRPr="004B6C2D">
        <w:rPr>
          <w:noProof/>
          <w:sz w:val="20"/>
          <w:lang w:eastAsia="ru-RU"/>
        </w:rPr>
        <w:drawing>
          <wp:inline distT="0" distB="0" distL="0" distR="0">
            <wp:extent cx="641350" cy="688975"/>
            <wp:effectExtent l="19050" t="0" r="635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EA" w:rsidRPr="004B6C2D" w:rsidRDefault="00E36E64" w:rsidP="003E79EA">
      <w:pPr>
        <w:pStyle w:val="1"/>
        <w:tabs>
          <w:tab w:val="left" w:pos="1747"/>
        </w:tabs>
        <w:rPr>
          <w:b/>
          <w:sz w:val="32"/>
          <w:szCs w:val="24"/>
        </w:rPr>
      </w:pPr>
      <w:r w:rsidRPr="004B6C2D">
        <w:rPr>
          <w:b/>
          <w:sz w:val="32"/>
          <w:szCs w:val="24"/>
        </w:rPr>
        <w:t>АДМИНИСТРАЦИЯ БЕЛОУСОВСКОГО СЕЛЬСКОГО ПОСЕЛЕНИЯ</w:t>
      </w:r>
    </w:p>
    <w:p w:rsidR="003E79EA" w:rsidRPr="004B6C2D" w:rsidRDefault="003E79EA" w:rsidP="003E79EA">
      <w:pPr>
        <w:tabs>
          <w:tab w:val="left" w:pos="1747"/>
        </w:tabs>
        <w:jc w:val="center"/>
        <w:rPr>
          <w:b/>
          <w:sz w:val="32"/>
        </w:rPr>
      </w:pPr>
      <w:proofErr w:type="gramStart"/>
      <w:r w:rsidRPr="004B6C2D">
        <w:rPr>
          <w:b/>
          <w:sz w:val="32"/>
        </w:rPr>
        <w:t>П</w:t>
      </w:r>
      <w:proofErr w:type="gramEnd"/>
      <w:r w:rsidRPr="004B6C2D">
        <w:rPr>
          <w:b/>
          <w:sz w:val="32"/>
        </w:rPr>
        <w:t xml:space="preserve"> О С Т А Н О В Л Е Н И Е</w:t>
      </w:r>
    </w:p>
    <w:p w:rsidR="003E79EA" w:rsidRDefault="00102F2A" w:rsidP="003E79EA">
      <w:pPr>
        <w:tabs>
          <w:tab w:val="left" w:pos="1747"/>
        </w:tabs>
        <w:jc w:val="center"/>
      </w:pPr>
      <w:r>
        <w:rPr>
          <w:noProof/>
          <w:sz w:val="20"/>
        </w:rPr>
        <w:pict>
          <v:line id="_x0000_s1026" style="position:absolute;left:0;text-align:left;z-index:251658240" from="-6.3pt,7.95pt" to="497.7pt,7.95pt" o:allowincell="f" strokeweight="4.5pt">
            <v:stroke linestyle="thickThin"/>
          </v:line>
        </w:pict>
      </w:r>
    </w:p>
    <w:p w:rsidR="003E79EA" w:rsidRDefault="003E79EA" w:rsidP="003E79EA">
      <w:pPr>
        <w:tabs>
          <w:tab w:val="left" w:pos="1747"/>
        </w:tabs>
        <w:jc w:val="both"/>
        <w:rPr>
          <w:sz w:val="12"/>
        </w:rPr>
      </w:pPr>
    </w:p>
    <w:p w:rsidR="00E36E64" w:rsidRPr="004B6C2D" w:rsidRDefault="003E79EA" w:rsidP="004B6C2D">
      <w:pPr>
        <w:pStyle w:val="a7"/>
        <w:rPr>
          <w:sz w:val="22"/>
        </w:rPr>
      </w:pPr>
      <w:r w:rsidRPr="004B6C2D">
        <w:rPr>
          <w:sz w:val="22"/>
        </w:rPr>
        <w:t>от «</w:t>
      </w:r>
      <w:r w:rsidR="00F51327" w:rsidRPr="004B6C2D">
        <w:rPr>
          <w:sz w:val="22"/>
        </w:rPr>
        <w:t xml:space="preserve"> </w:t>
      </w:r>
      <w:r w:rsidR="00426297" w:rsidRPr="004B6C2D">
        <w:rPr>
          <w:sz w:val="22"/>
        </w:rPr>
        <w:t>01</w:t>
      </w:r>
      <w:r w:rsidRPr="004B6C2D">
        <w:rPr>
          <w:sz w:val="22"/>
        </w:rPr>
        <w:t xml:space="preserve">» </w:t>
      </w:r>
      <w:r w:rsidR="00E36E64" w:rsidRPr="004B6C2D">
        <w:rPr>
          <w:sz w:val="22"/>
        </w:rPr>
        <w:t xml:space="preserve"> ию</w:t>
      </w:r>
      <w:r w:rsidR="00426297" w:rsidRPr="004B6C2D">
        <w:rPr>
          <w:sz w:val="22"/>
        </w:rPr>
        <w:t>н</w:t>
      </w:r>
      <w:r w:rsidR="00102F2A">
        <w:rPr>
          <w:sz w:val="22"/>
        </w:rPr>
        <w:t>я 2021</w:t>
      </w:r>
      <w:r w:rsidR="00373800" w:rsidRPr="004B6C2D">
        <w:rPr>
          <w:sz w:val="22"/>
        </w:rPr>
        <w:t xml:space="preserve"> г</w:t>
      </w:r>
      <w:r w:rsidR="00E36E64" w:rsidRPr="004B6C2D">
        <w:rPr>
          <w:sz w:val="22"/>
        </w:rPr>
        <w:t>. № 1</w:t>
      </w:r>
      <w:r w:rsidR="00426297" w:rsidRPr="004B6C2D">
        <w:rPr>
          <w:sz w:val="22"/>
        </w:rPr>
        <w:t>7</w:t>
      </w:r>
    </w:p>
    <w:p w:rsidR="00E36E64" w:rsidRPr="004B6C2D" w:rsidRDefault="00E36E64" w:rsidP="004B6C2D">
      <w:pPr>
        <w:pStyle w:val="a7"/>
      </w:pPr>
      <w:r w:rsidRPr="004B6C2D">
        <w:rPr>
          <w:sz w:val="22"/>
        </w:rPr>
        <w:t>с.Белоусово</w:t>
      </w:r>
    </w:p>
    <w:p w:rsidR="003E79EA" w:rsidRDefault="003E79EA" w:rsidP="003E79EA">
      <w:pPr>
        <w:ind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1"/>
        <w:gridCol w:w="222"/>
      </w:tblGrid>
      <w:tr w:rsidR="003E79EA" w:rsidRPr="00AD7C53" w:rsidTr="00373800">
        <w:trPr>
          <w:trHeight w:val="1809"/>
        </w:trPr>
        <w:tc>
          <w:tcPr>
            <w:tcW w:w="5920" w:type="dxa"/>
            <w:shd w:val="clear" w:color="auto" w:fill="auto"/>
          </w:tcPr>
          <w:p w:rsidR="00373800" w:rsidRDefault="00373800" w:rsidP="00373800">
            <w:pPr>
              <w:pStyle w:val="af"/>
              <w:spacing w:before="0" w:beforeAutospacing="0" w:after="0" w:afterAutospacing="0"/>
              <w:ind w:right="29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обеспечению безопасности </w:t>
            </w:r>
          </w:p>
          <w:p w:rsidR="00373800" w:rsidRDefault="00373800" w:rsidP="00373800">
            <w:pPr>
              <w:pStyle w:val="af"/>
              <w:spacing w:before="0" w:beforeAutospacing="0" w:after="0" w:afterAutospacing="0"/>
              <w:ind w:right="29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людей, охране их жи</w:t>
            </w:r>
            <w:bookmarkStart w:id="0" w:name="_GoBack"/>
            <w:bookmarkEnd w:id="0"/>
            <w:r>
              <w:rPr>
                <w:sz w:val="28"/>
                <w:szCs w:val="28"/>
              </w:rPr>
              <w:t>зни и здоровья</w:t>
            </w:r>
          </w:p>
          <w:p w:rsidR="00373800" w:rsidRDefault="00373800" w:rsidP="00373800">
            <w:pPr>
              <w:pStyle w:val="af"/>
              <w:spacing w:before="0" w:beforeAutospacing="0" w:after="0" w:afterAutospacing="0"/>
              <w:ind w:right="29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водных объектах Белоусовского </w:t>
            </w:r>
          </w:p>
          <w:p w:rsidR="00373800" w:rsidRDefault="00373800" w:rsidP="00373800">
            <w:pPr>
              <w:pStyle w:val="af"/>
              <w:spacing w:before="0" w:beforeAutospacing="0" w:after="0" w:afterAutospacing="0"/>
              <w:ind w:right="29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в 202</w:t>
            </w:r>
            <w:r w:rsidR="004262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</w:t>
            </w:r>
          </w:p>
          <w:p w:rsidR="00373800" w:rsidRPr="00700FBF" w:rsidRDefault="00373800" w:rsidP="00373800">
            <w:pPr>
              <w:pStyle w:val="af"/>
              <w:spacing w:before="0" w:beforeAutospacing="0" w:after="0" w:afterAutospacing="0"/>
              <w:ind w:right="2974"/>
              <w:jc w:val="both"/>
              <w:rPr>
                <w:rStyle w:val="a5"/>
                <w:rFonts w:eastAsiaTheme="majorEastAsia"/>
                <w:b w:val="0"/>
                <w:sz w:val="28"/>
                <w:szCs w:val="28"/>
              </w:rPr>
            </w:pPr>
          </w:p>
          <w:p w:rsidR="00373800" w:rsidRPr="000B6449" w:rsidRDefault="00373800" w:rsidP="00373800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0B6449">
              <w:rPr>
                <w:sz w:val="28"/>
                <w:szCs w:val="28"/>
              </w:rPr>
              <w:t>Во исполнение Федерального закона «Об общих принципах организации местного самоуправления в Российской Федерации» от 06.10.2003г №131 – ФЗ, в соответствии с Правилами охраны жизни людей на воде Челябинской области, утверждёнными постановление Губернатора Челябинской области «О правилах пользования водными объектами в Челябинской области</w:t>
            </w:r>
            <w:proofErr w:type="gramStart"/>
            <w:r w:rsidRPr="000B6449">
              <w:rPr>
                <w:sz w:val="28"/>
                <w:szCs w:val="28"/>
              </w:rPr>
              <w:t>»о</w:t>
            </w:r>
            <w:proofErr w:type="gramEnd"/>
            <w:r w:rsidRPr="000B6449">
              <w:rPr>
                <w:sz w:val="28"/>
                <w:szCs w:val="28"/>
              </w:rPr>
              <w:t>т 10.11.1997г.№757.</w:t>
            </w:r>
          </w:p>
          <w:p w:rsidR="00373800" w:rsidRPr="000B6449" w:rsidRDefault="00373800" w:rsidP="00373800">
            <w:pPr>
              <w:jc w:val="both"/>
              <w:rPr>
                <w:sz w:val="28"/>
                <w:szCs w:val="28"/>
              </w:rPr>
            </w:pPr>
            <w:r w:rsidRPr="000B6449">
              <w:rPr>
                <w:sz w:val="28"/>
                <w:szCs w:val="28"/>
              </w:rPr>
              <w:t xml:space="preserve">    Администрация Белоусовского сельского поселения ПОСТАНОВЛЯЕТ:</w:t>
            </w:r>
          </w:p>
          <w:p w:rsidR="00373800" w:rsidRPr="000B6449" w:rsidRDefault="00373800" w:rsidP="00373800">
            <w:pPr>
              <w:jc w:val="both"/>
              <w:rPr>
                <w:sz w:val="28"/>
                <w:szCs w:val="28"/>
              </w:rPr>
            </w:pPr>
            <w:r w:rsidRPr="000B6449">
              <w:rPr>
                <w:sz w:val="28"/>
                <w:szCs w:val="28"/>
              </w:rPr>
              <w:t xml:space="preserve">1.Началом купального сезона считать </w:t>
            </w:r>
            <w:r w:rsidR="00426297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ию</w:t>
            </w:r>
            <w:r w:rsidR="0042629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 202</w:t>
            </w:r>
            <w:r w:rsidR="00426297">
              <w:rPr>
                <w:sz w:val="28"/>
                <w:szCs w:val="28"/>
              </w:rPr>
              <w:t>1</w:t>
            </w:r>
            <w:r w:rsidRPr="000B6449">
              <w:rPr>
                <w:sz w:val="28"/>
                <w:szCs w:val="28"/>
              </w:rPr>
              <w:t xml:space="preserve"> года до 31 августа </w:t>
            </w:r>
            <w:r>
              <w:rPr>
                <w:sz w:val="28"/>
                <w:szCs w:val="28"/>
              </w:rPr>
              <w:t>202</w:t>
            </w:r>
            <w:r w:rsidR="00426297">
              <w:rPr>
                <w:sz w:val="28"/>
                <w:szCs w:val="28"/>
              </w:rPr>
              <w:t>1</w:t>
            </w:r>
            <w:r w:rsidRPr="000B6449">
              <w:rPr>
                <w:sz w:val="28"/>
                <w:szCs w:val="28"/>
              </w:rPr>
              <w:t xml:space="preserve"> года;</w:t>
            </w:r>
          </w:p>
          <w:p w:rsidR="00373800" w:rsidRPr="000B6449" w:rsidRDefault="00373800" w:rsidP="00373800">
            <w:pPr>
              <w:jc w:val="both"/>
              <w:rPr>
                <w:sz w:val="28"/>
                <w:szCs w:val="28"/>
              </w:rPr>
            </w:pPr>
            <w:r w:rsidRPr="000B6449">
              <w:rPr>
                <w:sz w:val="28"/>
                <w:szCs w:val="28"/>
              </w:rPr>
              <w:t>2.Совместно с отделом внутренних дел организовать:</w:t>
            </w:r>
          </w:p>
          <w:p w:rsidR="00373800" w:rsidRPr="000B6449" w:rsidRDefault="00373800" w:rsidP="00373800">
            <w:pPr>
              <w:jc w:val="both"/>
              <w:rPr>
                <w:sz w:val="28"/>
                <w:szCs w:val="28"/>
              </w:rPr>
            </w:pPr>
            <w:r w:rsidRPr="000B6449">
              <w:rPr>
                <w:sz w:val="28"/>
                <w:szCs w:val="28"/>
              </w:rPr>
              <w:t xml:space="preserve">  1) обеспечение охраны общественного порядка в местах массового </w:t>
            </w:r>
            <w:r w:rsidR="004B6C2D">
              <w:rPr>
                <w:sz w:val="28"/>
                <w:szCs w:val="28"/>
              </w:rPr>
              <w:t>отдыха людей на водных объектах.</w:t>
            </w: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Специально Уполномоченному на решение задач в области ГО и ЧС:</w:t>
            </w: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организовать обучение населени</w:t>
            </w:r>
            <w:r w:rsidR="004B6C2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мерам безопасности, правилам поведения, предупреждения несчастных случаев и оказания первой медицинской помощи пострадавшим на воде;</w:t>
            </w: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2) организовать проведение разъяснительных работ среди населения по мерам безопасности и правилам на воде и освещению обстановки на водных объектах.                                                     </w:t>
            </w: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Разработать план график совместных контрольных мероприятий администрации (поселения), по обеспечению безопасности людей на водных объектах (приложение 1).</w:t>
            </w:r>
          </w:p>
          <w:p w:rsidR="00373800" w:rsidRPr="006D2488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D2488">
              <w:rPr>
                <w:sz w:val="28"/>
                <w:szCs w:val="28"/>
              </w:rPr>
              <w:t>.</w:t>
            </w:r>
            <w:r w:rsidRPr="006D2488">
              <w:rPr>
                <w:sz w:val="28"/>
                <w:szCs w:val="28"/>
                <w:shd w:val="clear" w:color="auto" w:fill="FFFFFF"/>
              </w:rPr>
              <w:t xml:space="preserve"> 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интернет,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D2488">
              <w:rPr>
                <w:sz w:val="28"/>
                <w:szCs w:val="28"/>
                <w:shd w:val="clear" w:color="auto" w:fill="FFFFFF"/>
              </w:rPr>
              <w:t>на странич</w:t>
            </w:r>
            <w:r>
              <w:rPr>
                <w:sz w:val="28"/>
                <w:szCs w:val="28"/>
                <w:shd w:val="clear" w:color="auto" w:fill="FFFFFF"/>
              </w:rPr>
              <w:t>к</w:t>
            </w:r>
            <w:r w:rsidRPr="006D2488">
              <w:rPr>
                <w:sz w:val="28"/>
                <w:szCs w:val="28"/>
                <w:shd w:val="clear" w:color="auto" w:fill="FFFFFF"/>
              </w:rPr>
              <w:t>е Белоусовского сельского поселения</w:t>
            </w: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D248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D2488">
              <w:rPr>
                <w:sz w:val="28"/>
                <w:szCs w:val="28"/>
                <w:shd w:val="clear" w:color="auto" w:fill="FFFFFF"/>
              </w:rPr>
              <w:t>Контроль за</w:t>
            </w:r>
            <w:proofErr w:type="gramEnd"/>
            <w:r w:rsidRPr="006D2488">
              <w:rPr>
                <w:sz w:val="28"/>
                <w:szCs w:val="28"/>
                <w:shd w:val="clear" w:color="auto" w:fill="FFFFFF"/>
              </w:rPr>
              <w:t xml:space="preserve"> исполнением настоящего постановления оставляю за собой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</w:p>
          <w:p w:rsidR="00373800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Белоусовского</w:t>
            </w:r>
          </w:p>
          <w:p w:rsidR="00373800" w:rsidRPr="000B6449" w:rsidRDefault="00373800" w:rsidP="00373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                                                М.А.Осинцев</w:t>
            </w:r>
          </w:p>
          <w:p w:rsidR="00373800" w:rsidRDefault="00373800" w:rsidP="00373800"/>
          <w:p w:rsidR="00373800" w:rsidRDefault="00373800" w:rsidP="00373800"/>
          <w:p w:rsidR="00373800" w:rsidRDefault="00373800" w:rsidP="00373800"/>
          <w:p w:rsidR="00373800" w:rsidRDefault="00373800" w:rsidP="00373800"/>
          <w:p w:rsidR="00373800" w:rsidRDefault="00373800" w:rsidP="00426297">
            <w:pPr>
              <w:jc w:val="right"/>
            </w:pPr>
          </w:p>
          <w:p w:rsidR="00373800" w:rsidRPr="00426297" w:rsidRDefault="00373800" w:rsidP="00426297">
            <w:pPr>
              <w:pStyle w:val="af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right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Приложение№1</w:t>
            </w:r>
          </w:p>
          <w:p w:rsidR="00373800" w:rsidRPr="00426297" w:rsidRDefault="00373800" w:rsidP="00426297">
            <w:pPr>
              <w:pStyle w:val="af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right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Утвержден</w:t>
            </w:r>
          </w:p>
          <w:p w:rsidR="00373800" w:rsidRPr="00426297" w:rsidRDefault="00373800" w:rsidP="00426297">
            <w:pPr>
              <w:pStyle w:val="af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right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Постановление администрации</w:t>
            </w:r>
          </w:p>
          <w:p w:rsidR="00373800" w:rsidRPr="00426297" w:rsidRDefault="00373800" w:rsidP="00426297">
            <w:pPr>
              <w:pStyle w:val="af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right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Белоусовского сельского поселения</w:t>
            </w:r>
          </w:p>
          <w:p w:rsidR="00373800" w:rsidRPr="00426297" w:rsidRDefault="00373800" w:rsidP="00426297">
            <w:pPr>
              <w:pStyle w:val="af"/>
              <w:shd w:val="clear" w:color="auto" w:fill="FFFFFF"/>
              <w:tabs>
                <w:tab w:val="left" w:pos="5400"/>
              </w:tabs>
              <w:spacing w:before="0" w:beforeAutospacing="0" w:after="0" w:afterAutospacing="0"/>
              <w:jc w:val="right"/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 xml:space="preserve">« </w:t>
            </w:r>
            <w:r w:rsidR="00426297"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01</w:t>
            </w: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»   ию</w:t>
            </w:r>
            <w:r w:rsidR="00426297"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н</w:t>
            </w: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я  202</w:t>
            </w:r>
            <w:r w:rsidR="00426297"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1</w:t>
            </w: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год  №</w:t>
            </w:r>
            <w:r w:rsidR="00426297" w:rsidRPr="00426297">
              <w:rPr>
                <w:rStyle w:val="a5"/>
                <w:rFonts w:eastAsiaTheme="majorEastAsia"/>
                <w:color w:val="3C3C3C"/>
                <w:sz w:val="28"/>
                <w:szCs w:val="28"/>
                <w:u w:val="single"/>
              </w:rPr>
              <w:t>17</w:t>
            </w:r>
          </w:p>
          <w:p w:rsidR="00373800" w:rsidRPr="00426297" w:rsidRDefault="00373800" w:rsidP="00426297">
            <w:pPr>
              <w:pStyle w:val="af"/>
              <w:shd w:val="clear" w:color="auto" w:fill="FFFFFF"/>
              <w:spacing w:before="0" w:beforeAutospacing="0" w:after="150" w:afterAutospacing="0"/>
              <w:jc w:val="right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</w:p>
          <w:p w:rsidR="00373800" w:rsidRPr="00426297" w:rsidRDefault="00373800" w:rsidP="00426297">
            <w:pPr>
              <w:pStyle w:val="af"/>
              <w:shd w:val="clear" w:color="auto" w:fill="FFFFFF"/>
              <w:spacing w:before="0" w:beforeAutospacing="0" w:after="150" w:afterAutospacing="0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</w:p>
          <w:p w:rsidR="00373800" w:rsidRPr="00426297" w:rsidRDefault="00373800" w:rsidP="00426297">
            <w:pPr>
              <w:pStyle w:val="af"/>
              <w:shd w:val="clear" w:color="auto" w:fill="FFFFFF"/>
              <w:spacing w:before="0" w:beforeAutospacing="0" w:after="150" w:afterAutospacing="0"/>
              <w:rPr>
                <w:rStyle w:val="a5"/>
                <w:rFonts w:eastAsiaTheme="majorEastAsia"/>
                <w:color w:val="3C3C3C"/>
                <w:sz w:val="28"/>
                <w:szCs w:val="28"/>
              </w:rPr>
            </w:pPr>
          </w:p>
          <w:p w:rsidR="00373800" w:rsidRPr="00426297" w:rsidRDefault="00373800" w:rsidP="00426297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ПЛАН</w:t>
            </w:r>
          </w:p>
          <w:p w:rsidR="00373800" w:rsidRPr="00426297" w:rsidRDefault="00373800" w:rsidP="00426297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мероприятий по обеспечению безопасности людей на водных объектах Белоусовского сельского поселения Еткульского муниципального района в весенне-летний период 202</w:t>
            </w:r>
            <w:r w:rsid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1</w:t>
            </w:r>
            <w:r w:rsidRPr="00426297">
              <w:rPr>
                <w:rStyle w:val="a5"/>
                <w:rFonts w:eastAsiaTheme="majorEastAsia"/>
                <w:color w:val="3C3C3C"/>
                <w:sz w:val="28"/>
                <w:szCs w:val="28"/>
              </w:rPr>
              <w:t xml:space="preserve"> года</w:t>
            </w:r>
          </w:p>
          <w:p w:rsidR="00373800" w:rsidRPr="00A86F52" w:rsidRDefault="00373800" w:rsidP="00373800">
            <w:pPr>
              <w:pStyle w:val="af"/>
              <w:shd w:val="clear" w:color="auto" w:fill="FFFFFF"/>
              <w:spacing w:before="0" w:beforeAutospacing="0" w:after="150" w:afterAutospacing="0"/>
              <w:rPr>
                <w:color w:val="3C3C3C"/>
                <w:sz w:val="28"/>
                <w:szCs w:val="28"/>
              </w:rPr>
            </w:pPr>
            <w:r w:rsidRPr="00A86F52">
              <w:rPr>
                <w:rStyle w:val="a5"/>
                <w:rFonts w:eastAsiaTheme="majorEastAsia"/>
                <w:color w:val="3C3C3C"/>
                <w:sz w:val="28"/>
                <w:szCs w:val="28"/>
              </w:rPr>
              <w:t> </w:t>
            </w:r>
          </w:p>
          <w:tbl>
            <w:tblPr>
              <w:tblW w:w="94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5161"/>
              <w:gridCol w:w="1509"/>
              <w:gridCol w:w="2258"/>
            </w:tblGrid>
            <w:tr w:rsidR="00373800" w:rsidRPr="00A86F52" w:rsidTr="00FD36A2"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№</w:t>
                  </w:r>
                </w:p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proofErr w:type="gramStart"/>
                  <w:r w:rsidRPr="00A86F52">
                    <w:rPr>
                      <w:color w:val="3C3C3C"/>
                      <w:sz w:val="28"/>
                      <w:szCs w:val="28"/>
                    </w:rPr>
                    <w:t>п</w:t>
                  </w:r>
                  <w:proofErr w:type="gramEnd"/>
                  <w:r w:rsidRPr="00A86F52">
                    <w:rPr>
                      <w:color w:val="3C3C3C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5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Сроки проведения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Ответственные исполнители</w:t>
                  </w:r>
                </w:p>
              </w:tc>
            </w:tr>
            <w:tr w:rsidR="00373800" w:rsidRPr="00A86F52" w:rsidTr="00AB0B1C">
              <w:trPr>
                <w:trHeight w:val="1288"/>
              </w:trPr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after="150"/>
                    <w:rPr>
                      <w:color w:val="3C3C3C"/>
                      <w:sz w:val="28"/>
                      <w:szCs w:val="28"/>
                    </w:rPr>
                  </w:pPr>
                  <w:r>
                    <w:rPr>
                      <w:color w:val="3C3C3C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61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after="15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Определение мест, опасных для  купания и запрещение там купание людей. Установка в этих местах информационных знаков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after="15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До начала купального сезона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after="15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 xml:space="preserve"> Администрация с/</w:t>
                  </w:r>
                  <w:proofErr w:type="gramStart"/>
                  <w:r w:rsidRPr="00A86F52">
                    <w:rPr>
                      <w:color w:val="3C3C3C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</w:tr>
            <w:tr w:rsidR="00373800" w:rsidRPr="00A86F52" w:rsidTr="00FD36A2"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>
                    <w:rPr>
                      <w:color w:val="3C3C3C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 xml:space="preserve">Организация патрулирования в местах массового отдыха у водоемов совместно с ОМВД, (согласование) 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373800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Ию</w:t>
                  </w:r>
                  <w:r>
                    <w:rPr>
                      <w:color w:val="3C3C3C"/>
                      <w:sz w:val="28"/>
                      <w:szCs w:val="28"/>
                    </w:rPr>
                    <w:t>л</w:t>
                  </w:r>
                  <w:r w:rsidRPr="00A86F52">
                    <w:rPr>
                      <w:color w:val="3C3C3C"/>
                      <w:sz w:val="28"/>
                      <w:szCs w:val="28"/>
                    </w:rPr>
                    <w:t>ь-август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Администрация с/</w:t>
                  </w:r>
                  <w:proofErr w:type="gramStart"/>
                  <w:r w:rsidRPr="00A86F52">
                    <w:rPr>
                      <w:color w:val="3C3C3C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</w:tr>
            <w:tr w:rsidR="00373800" w:rsidRPr="00A86F52" w:rsidTr="00FD36A2"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>
                    <w:rPr>
                      <w:color w:val="3C3C3C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Разработка и распространение среди населения и в организациях, находящихся на территории поселения, памяток о мерах по обеспечению безопасности на водных объектах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373800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Ию</w:t>
                  </w:r>
                  <w:r>
                    <w:rPr>
                      <w:color w:val="3C3C3C"/>
                      <w:sz w:val="28"/>
                      <w:szCs w:val="28"/>
                    </w:rPr>
                    <w:t>л</w:t>
                  </w:r>
                  <w:r w:rsidRPr="00A86F52">
                    <w:rPr>
                      <w:color w:val="3C3C3C"/>
                      <w:sz w:val="28"/>
                      <w:szCs w:val="28"/>
                    </w:rPr>
                    <w:t>ь-август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3C3C3C"/>
                      <w:sz w:val="28"/>
                      <w:szCs w:val="28"/>
                    </w:rPr>
                    <w:t>Вээм</w:t>
                  </w:r>
                  <w:proofErr w:type="spellEnd"/>
                  <w:r>
                    <w:rPr>
                      <w:color w:val="3C3C3C"/>
                      <w:sz w:val="28"/>
                      <w:szCs w:val="28"/>
                    </w:rPr>
                    <w:t xml:space="preserve"> А.Л.</w:t>
                  </w:r>
                </w:p>
              </w:tc>
            </w:tr>
            <w:tr w:rsidR="00373800" w:rsidRPr="00A86F52" w:rsidTr="00FD36A2">
              <w:tc>
                <w:tcPr>
                  <w:tcW w:w="5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>
                    <w:rPr>
                      <w:color w:val="3C3C3C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 xml:space="preserve">Размещение информации на сайте </w:t>
                  </w:r>
                  <w:r>
                    <w:rPr>
                      <w:color w:val="3C3C3C"/>
                      <w:sz w:val="28"/>
                      <w:szCs w:val="28"/>
                    </w:rPr>
                    <w:t xml:space="preserve">Белоусовского </w:t>
                  </w:r>
                  <w:r w:rsidRPr="00A86F52">
                    <w:rPr>
                      <w:color w:val="3C3C3C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r w:rsidRPr="00A86F52">
                    <w:rPr>
                      <w:color w:val="3C3C3C"/>
                      <w:sz w:val="28"/>
                      <w:szCs w:val="28"/>
                    </w:rPr>
                    <w:t>В течение сезона</w:t>
                  </w:r>
                </w:p>
              </w:tc>
              <w:tc>
                <w:tcPr>
                  <w:tcW w:w="2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373800" w:rsidRPr="00A86F52" w:rsidRDefault="00373800" w:rsidP="00FD36A2">
                  <w:pPr>
                    <w:pStyle w:val="af"/>
                    <w:spacing w:before="0" w:beforeAutospacing="0" w:after="150" w:afterAutospacing="0"/>
                    <w:rPr>
                      <w:color w:val="3C3C3C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3C3C3C"/>
                      <w:sz w:val="28"/>
                      <w:szCs w:val="28"/>
                    </w:rPr>
                    <w:t>Вээм</w:t>
                  </w:r>
                  <w:proofErr w:type="spellEnd"/>
                  <w:r>
                    <w:rPr>
                      <w:color w:val="3C3C3C"/>
                      <w:sz w:val="28"/>
                      <w:szCs w:val="28"/>
                    </w:rPr>
                    <w:t xml:space="preserve"> А.Л.</w:t>
                  </w:r>
                </w:p>
              </w:tc>
            </w:tr>
          </w:tbl>
          <w:p w:rsidR="006655C0" w:rsidRPr="00AD7C53" w:rsidRDefault="006655C0" w:rsidP="0037380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3E79EA" w:rsidRPr="00AD7C53" w:rsidRDefault="003E79EA" w:rsidP="00AA3B90">
            <w:pPr>
              <w:tabs>
                <w:tab w:val="center" w:pos="4536"/>
                <w:tab w:val="right" w:pos="9072"/>
              </w:tabs>
              <w:suppressAutoHyphens w:val="0"/>
              <w:outlineLvl w:val="0"/>
              <w:rPr>
                <w:bCs/>
                <w:sz w:val="28"/>
                <w:szCs w:val="20"/>
                <w:lang w:eastAsia="ru-RU"/>
              </w:rPr>
            </w:pPr>
          </w:p>
        </w:tc>
      </w:tr>
    </w:tbl>
    <w:p w:rsidR="00E36E64" w:rsidRDefault="00E36E64" w:rsidP="00507FE7">
      <w:pPr>
        <w:jc w:val="both"/>
        <w:rPr>
          <w:sz w:val="28"/>
          <w:szCs w:val="28"/>
        </w:rPr>
      </w:pPr>
    </w:p>
    <w:p w:rsidR="00E36E64" w:rsidRDefault="00E36E64" w:rsidP="00507FE7">
      <w:pPr>
        <w:jc w:val="both"/>
        <w:rPr>
          <w:sz w:val="28"/>
          <w:szCs w:val="28"/>
        </w:rPr>
      </w:pPr>
    </w:p>
    <w:p w:rsidR="00E36E64" w:rsidRDefault="00E36E64" w:rsidP="00507FE7">
      <w:pPr>
        <w:jc w:val="both"/>
        <w:rPr>
          <w:sz w:val="28"/>
          <w:szCs w:val="28"/>
        </w:rPr>
      </w:pPr>
    </w:p>
    <w:p w:rsidR="00E36E64" w:rsidRDefault="00E36E64" w:rsidP="00507FE7">
      <w:pPr>
        <w:jc w:val="both"/>
        <w:rPr>
          <w:sz w:val="28"/>
          <w:szCs w:val="28"/>
        </w:rPr>
      </w:pPr>
    </w:p>
    <w:p w:rsidR="00E36E64" w:rsidRDefault="00E36E64" w:rsidP="00507FE7">
      <w:pPr>
        <w:jc w:val="both"/>
        <w:rPr>
          <w:sz w:val="28"/>
          <w:szCs w:val="28"/>
        </w:rPr>
      </w:pPr>
    </w:p>
    <w:p w:rsidR="00E36E64" w:rsidRDefault="00E36E64" w:rsidP="00507FE7">
      <w:pPr>
        <w:jc w:val="both"/>
        <w:rPr>
          <w:sz w:val="28"/>
          <w:szCs w:val="28"/>
        </w:rPr>
      </w:pPr>
    </w:p>
    <w:p w:rsidR="00E36E64" w:rsidRDefault="00E36E64" w:rsidP="00507FE7">
      <w:pPr>
        <w:jc w:val="both"/>
        <w:rPr>
          <w:sz w:val="28"/>
          <w:szCs w:val="28"/>
        </w:rPr>
      </w:pPr>
    </w:p>
    <w:sectPr w:rsidR="00E36E64" w:rsidSect="006655C0">
      <w:pgSz w:w="11906" w:h="16838"/>
      <w:pgMar w:top="567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79EA"/>
    <w:rsid w:val="000C4D33"/>
    <w:rsid w:val="00102F2A"/>
    <w:rsid w:val="00117140"/>
    <w:rsid w:val="00174131"/>
    <w:rsid w:val="001B67DE"/>
    <w:rsid w:val="002C4F5C"/>
    <w:rsid w:val="00324E64"/>
    <w:rsid w:val="00333F98"/>
    <w:rsid w:val="00373800"/>
    <w:rsid w:val="003928CA"/>
    <w:rsid w:val="003E79EA"/>
    <w:rsid w:val="003F0A7E"/>
    <w:rsid w:val="00426297"/>
    <w:rsid w:val="004665FC"/>
    <w:rsid w:val="004B6C2D"/>
    <w:rsid w:val="004D68CB"/>
    <w:rsid w:val="00507FE7"/>
    <w:rsid w:val="005F53FE"/>
    <w:rsid w:val="00644B5C"/>
    <w:rsid w:val="006655C0"/>
    <w:rsid w:val="00666931"/>
    <w:rsid w:val="00685039"/>
    <w:rsid w:val="00685389"/>
    <w:rsid w:val="006F7F64"/>
    <w:rsid w:val="00737C10"/>
    <w:rsid w:val="007B1FC0"/>
    <w:rsid w:val="007D3F9E"/>
    <w:rsid w:val="00BA792D"/>
    <w:rsid w:val="00C14EF1"/>
    <w:rsid w:val="00C833D9"/>
    <w:rsid w:val="00D31544"/>
    <w:rsid w:val="00D32789"/>
    <w:rsid w:val="00D65EB8"/>
    <w:rsid w:val="00DC289B"/>
    <w:rsid w:val="00E36E64"/>
    <w:rsid w:val="00F40901"/>
    <w:rsid w:val="00F51327"/>
    <w:rsid w:val="00F67A4F"/>
    <w:rsid w:val="00FB3806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EA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79EA"/>
    <w:pPr>
      <w:keepNext/>
      <w:suppressAutoHyphens w:val="0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F0A7E"/>
    <w:pPr>
      <w:numPr>
        <w:ilvl w:val="1"/>
      </w:numPr>
      <w:suppressAutoHyphens w:val="0"/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3F0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3F0A7E"/>
    <w:rPr>
      <w:b/>
      <w:bCs/>
    </w:rPr>
  </w:style>
  <w:style w:type="character" w:styleId="a6">
    <w:name w:val="Emphasis"/>
    <w:basedOn w:val="a0"/>
    <w:uiPriority w:val="20"/>
    <w:qFormat/>
    <w:rsid w:val="003F0A7E"/>
    <w:rPr>
      <w:i/>
      <w:iCs/>
    </w:rPr>
  </w:style>
  <w:style w:type="paragraph" w:styleId="a7">
    <w:name w:val="No Spacing"/>
    <w:uiPriority w:val="1"/>
    <w:qFormat/>
    <w:rsid w:val="003F0A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F0A7E"/>
    <w:pPr>
      <w:suppressAutoHyphens w:val="0"/>
      <w:ind w:left="720"/>
      <w:contextualSpacing/>
    </w:pPr>
    <w:rPr>
      <w:lang w:eastAsia="ru-RU"/>
    </w:rPr>
  </w:style>
  <w:style w:type="character" w:styleId="a9">
    <w:name w:val="Subtle Emphasis"/>
    <w:basedOn w:val="a0"/>
    <w:uiPriority w:val="19"/>
    <w:qFormat/>
    <w:rsid w:val="003F0A7E"/>
    <w:rPr>
      <w:i/>
      <w:iCs/>
      <w:color w:val="808080" w:themeColor="text1" w:themeTint="7F"/>
    </w:rPr>
  </w:style>
  <w:style w:type="paragraph" w:customStyle="1" w:styleId="21">
    <w:name w:val="Основной текст с отступом 21"/>
    <w:basedOn w:val="a"/>
    <w:rsid w:val="003E79EA"/>
    <w:pPr>
      <w:ind w:firstLine="720"/>
    </w:pPr>
    <w:rPr>
      <w:szCs w:val="20"/>
    </w:rPr>
  </w:style>
  <w:style w:type="character" w:customStyle="1" w:styleId="10">
    <w:name w:val="Заголовок 1 Знак"/>
    <w:basedOn w:val="a0"/>
    <w:link w:val="1"/>
    <w:rsid w:val="003E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C14EF1"/>
    <w:pPr>
      <w:suppressAutoHyphens w:val="0"/>
      <w:spacing w:before="200" w:line="260" w:lineRule="auto"/>
      <w:ind w:left="40" w:firstLine="720"/>
    </w:pPr>
    <w:rPr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14EF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507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36E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6E64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37380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5F099-4017-40B9-A160-E11D4CEB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lundin</dc:creator>
  <cp:lastModifiedBy>Наталья Анатольевна Моржова</cp:lastModifiedBy>
  <cp:revision>15</cp:revision>
  <cp:lastPrinted>2021-06-02T05:01:00Z</cp:lastPrinted>
  <dcterms:created xsi:type="dcterms:W3CDTF">2020-07-08T08:11:00Z</dcterms:created>
  <dcterms:modified xsi:type="dcterms:W3CDTF">2021-06-04T06:58:00Z</dcterms:modified>
</cp:coreProperties>
</file>